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B93" w:rsidRDefault="00134B93" w:rsidP="006D272C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</w:rPr>
      </w:pPr>
      <w:r w:rsidRPr="000820B0">
        <w:rPr>
          <w:rFonts w:ascii="Times New Roman" w:hAnsi="Times New Roman" w:cs="Times New Roman"/>
          <w:color w:val="000000"/>
          <w:sz w:val="36"/>
        </w:rPr>
        <w:t>33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0820B0">
        <w:rPr>
          <w:rFonts w:ascii="Times New Roman" w:hAnsi="Times New Roman" w:cs="Times New Roman"/>
          <w:color w:val="000000"/>
          <w:sz w:val="36"/>
        </w:rPr>
        <w:t xml:space="preserve"> Endotracheal Intubation and Extubation</w:t>
      </w:r>
      <w:r w:rsidRPr="000820B0" w:rsidDel="00134B93">
        <w:rPr>
          <w:rFonts w:ascii="Times New Roman" w:hAnsi="Times New Roman" w:cs="Times New Roman"/>
          <w:color w:val="000000"/>
          <w:sz w:val="36"/>
        </w:rPr>
        <w:t xml:space="preserve"> </w:t>
      </w:r>
    </w:p>
    <w:p w:rsidR="006D272C" w:rsidRPr="007A6D74" w:rsidRDefault="006D272C" w:rsidP="006D272C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</w:rPr>
      </w:pPr>
      <w:r w:rsidRPr="007A6D74">
        <w:rPr>
          <w:rFonts w:ascii="Times New Roman" w:hAnsi="Times New Roman" w:cs="Times New Roman"/>
          <w:color w:val="000000"/>
        </w:rPr>
        <w:t>Selected References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 xml:space="preserve">Allen KA. Premedication for neonatal intubation: which medications are recommended and why? </w:t>
      </w:r>
      <w:r w:rsidRPr="009B01D6">
        <w:rPr>
          <w:rFonts w:ascii="Times New Roman" w:hAnsi="Times New Roman" w:cs="Times New Roman"/>
          <w:i/>
          <w:sz w:val="24"/>
          <w:szCs w:val="24"/>
        </w:rPr>
        <w:t>Adv Neonatal Care</w:t>
      </w:r>
      <w:r w:rsidRPr="007A6D74">
        <w:rPr>
          <w:rFonts w:ascii="Times New Roman" w:hAnsi="Times New Roman" w:cs="Times New Roman"/>
          <w:sz w:val="24"/>
          <w:szCs w:val="24"/>
        </w:rPr>
        <w:t>. 2012;12(2):107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A6D74">
        <w:rPr>
          <w:rFonts w:ascii="Times New Roman" w:hAnsi="Times New Roman" w:cs="Times New Roman"/>
          <w:sz w:val="24"/>
          <w:szCs w:val="24"/>
        </w:rPr>
        <w:t>111.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 xml:space="preserve">de Kort EHM, Halbmeijer NM, Reiss IKM, Simons SHP. Assessment of sedation level prior to neonatal intubation: a systematic review. </w:t>
      </w:r>
      <w:r w:rsidRPr="009B01D6">
        <w:rPr>
          <w:rFonts w:ascii="Times New Roman" w:hAnsi="Times New Roman" w:cs="Times New Roman"/>
          <w:i/>
          <w:sz w:val="24"/>
          <w:szCs w:val="24"/>
        </w:rPr>
        <w:t>Paediatr Anaesth</w:t>
      </w:r>
      <w:r w:rsidRPr="007A6D74">
        <w:rPr>
          <w:rFonts w:ascii="Times New Roman" w:hAnsi="Times New Roman" w:cs="Times New Roman"/>
          <w:sz w:val="24"/>
          <w:szCs w:val="24"/>
        </w:rPr>
        <w:t xml:space="preserve">. 2018;28(1):28-36. 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 xml:space="preserve">de Kort EH, Hanff LM, Roofthooft D, Reiss IK, Simons SH. Insufficient sedation and severe side effects after fast administration of remifentanil during INSURE in preterm newborns. </w:t>
      </w:r>
      <w:r w:rsidRPr="009B01D6">
        <w:rPr>
          <w:rFonts w:ascii="Times New Roman" w:hAnsi="Times New Roman" w:cs="Times New Roman"/>
          <w:i/>
          <w:sz w:val="24"/>
          <w:szCs w:val="24"/>
        </w:rPr>
        <w:t>Neonatology</w:t>
      </w:r>
      <w:r w:rsidRPr="007A6D74">
        <w:rPr>
          <w:rFonts w:ascii="Times New Roman" w:hAnsi="Times New Roman" w:cs="Times New Roman"/>
          <w:sz w:val="24"/>
          <w:szCs w:val="24"/>
        </w:rPr>
        <w:t>. 2017;111(2):172-176.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 xml:space="preserve">Doyle LW, Cheong JL, Ehrenkranz RA, Halliday HL. Early (&lt; 8 days) systemic postnatal corticosteroids for prevention of bronchopulmonary dysplasia in preterm infants. </w:t>
      </w:r>
      <w:r w:rsidRPr="009B01D6">
        <w:rPr>
          <w:rFonts w:ascii="Times New Roman" w:hAnsi="Times New Roman" w:cs="Times New Roman"/>
          <w:i/>
          <w:sz w:val="24"/>
          <w:szCs w:val="24"/>
        </w:rPr>
        <w:t>Cochrane Database Syst Rev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A6D74">
        <w:rPr>
          <w:rFonts w:ascii="Times New Roman" w:hAnsi="Times New Roman" w:cs="Times New Roman"/>
          <w:sz w:val="24"/>
          <w:szCs w:val="24"/>
        </w:rPr>
        <w:t xml:space="preserve"> 2017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A6D74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A6D74">
        <w:rPr>
          <w:rFonts w:ascii="Times New Roman" w:hAnsi="Times New Roman" w:cs="Times New Roman"/>
          <w:sz w:val="24"/>
          <w:szCs w:val="24"/>
        </w:rPr>
        <w:t>CD001146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 xml:space="preserve">Doyle LW, Cheong JL, Ehrenkranz RA, Halliday HL. Late (&gt; 7 days) systemic postnatal corticosteroids for prevention of bronchopulmonary dysplasia in preterm infants. </w:t>
      </w:r>
      <w:r w:rsidRPr="00190003">
        <w:rPr>
          <w:rFonts w:ascii="Times New Roman" w:hAnsi="Times New Roman" w:cs="Times New Roman"/>
          <w:i/>
          <w:sz w:val="24"/>
          <w:szCs w:val="24"/>
        </w:rPr>
        <w:t>Cochrane Database Syst Rev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A6D74">
        <w:rPr>
          <w:rFonts w:ascii="Times New Roman" w:hAnsi="Times New Roman" w:cs="Times New Roman"/>
          <w:sz w:val="24"/>
          <w:szCs w:val="24"/>
        </w:rPr>
        <w:t xml:space="preserve"> 2017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A6D74">
        <w:rPr>
          <w:rFonts w:ascii="Times New Roman" w:hAnsi="Times New Roman" w:cs="Times New Roman"/>
          <w:sz w:val="24"/>
          <w:szCs w:val="24"/>
        </w:rPr>
        <w:t xml:space="preserve">10:CD001145. 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 xml:space="preserve">Doyle LW, Ehrenkranz RA, Halliday HL. Late (&gt;7 days) postnatal corticosteroids for chronic lung disease in preterm infants. </w:t>
      </w:r>
      <w:r w:rsidRPr="007A6D74">
        <w:rPr>
          <w:rStyle w:val="italic"/>
          <w:rFonts w:ascii="Times New Roman" w:hAnsi="Times New Roman" w:cs="Times New Roman"/>
          <w:sz w:val="24"/>
          <w:szCs w:val="24"/>
        </w:rPr>
        <w:t xml:space="preserve">Cochrane Database Syst Rev. </w:t>
      </w:r>
      <w:r w:rsidRPr="007A6D74">
        <w:rPr>
          <w:rStyle w:val="italic"/>
          <w:rFonts w:ascii="Times New Roman" w:hAnsi="Times New Roman" w:cs="Times New Roman"/>
          <w:i w:val="0"/>
          <w:sz w:val="24"/>
          <w:szCs w:val="24"/>
        </w:rPr>
        <w:t>2014</w:t>
      </w:r>
      <w:r>
        <w:rPr>
          <w:rStyle w:val="italic"/>
          <w:rFonts w:ascii="Times New Roman" w:hAnsi="Times New Roman" w:cs="Times New Roman"/>
          <w:i w:val="0"/>
          <w:sz w:val="24"/>
          <w:szCs w:val="24"/>
        </w:rPr>
        <w:t>;</w:t>
      </w:r>
      <w:r w:rsidRPr="007A6D74">
        <w:rPr>
          <w:rStyle w:val="italic"/>
          <w:rFonts w:ascii="Times New Roman" w:hAnsi="Times New Roman" w:cs="Times New Roman"/>
          <w:i w:val="0"/>
          <w:sz w:val="24"/>
          <w:szCs w:val="24"/>
        </w:rPr>
        <w:t>5</w:t>
      </w:r>
      <w:r>
        <w:rPr>
          <w:rStyle w:val="italic"/>
          <w:rFonts w:ascii="Times New Roman" w:hAnsi="Times New Roman" w:cs="Times New Roman"/>
          <w:i w:val="0"/>
          <w:sz w:val="24"/>
          <w:szCs w:val="24"/>
        </w:rPr>
        <w:t>:</w:t>
      </w:r>
      <w:r w:rsidRPr="007A6D74">
        <w:rPr>
          <w:rStyle w:val="italic"/>
          <w:rFonts w:ascii="Times New Roman" w:hAnsi="Times New Roman" w:cs="Times New Roman"/>
          <w:i w:val="0"/>
          <w:sz w:val="24"/>
          <w:szCs w:val="24"/>
        </w:rPr>
        <w:t xml:space="preserve">CD001145. </w:t>
      </w:r>
    </w:p>
    <w:p w:rsidR="006D272C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B65D0">
        <w:rPr>
          <w:rFonts w:ascii="Times New Roman" w:hAnsi="Times New Roman" w:cs="Times New Roman"/>
          <w:sz w:val="24"/>
          <w:szCs w:val="24"/>
        </w:rPr>
        <w:t>Ethawi 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B65D0">
        <w:rPr>
          <w:rFonts w:ascii="Times New Roman" w:hAnsi="Times New Roman" w:cs="Times New Roman"/>
          <w:sz w:val="24"/>
          <w:szCs w:val="24"/>
        </w:rPr>
        <w:t xml:space="preserve">Confirming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B65D0">
        <w:rPr>
          <w:rFonts w:ascii="Times New Roman" w:hAnsi="Times New Roman" w:cs="Times New Roman"/>
          <w:sz w:val="24"/>
          <w:szCs w:val="24"/>
        </w:rPr>
        <w:t>ndotracheal tube (ETT) position in pediatric and neonatology using a bedside ultrasound (</w:t>
      </w:r>
      <w:r>
        <w:rPr>
          <w:rFonts w:ascii="Times New Roman" w:hAnsi="Times New Roman" w:cs="Times New Roman"/>
          <w:sz w:val="24"/>
          <w:szCs w:val="24"/>
        </w:rPr>
        <w:t>US</w:t>
      </w:r>
      <w:r w:rsidRPr="003B65D0">
        <w:rPr>
          <w:rFonts w:ascii="Times New Roman" w:hAnsi="Times New Roman" w:cs="Times New Roman"/>
          <w:sz w:val="24"/>
          <w:szCs w:val="24"/>
        </w:rPr>
        <w:t xml:space="preserve">); an emerging tool. </w:t>
      </w:r>
      <w:r w:rsidRPr="009B01D6">
        <w:rPr>
          <w:rFonts w:ascii="Times New Roman" w:hAnsi="Times New Roman" w:cs="Times New Roman"/>
          <w:i/>
          <w:sz w:val="24"/>
          <w:szCs w:val="24"/>
        </w:rPr>
        <w:t>J Neonatal Biol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B65D0">
        <w:rPr>
          <w:rFonts w:ascii="Times New Roman" w:hAnsi="Times New Roman" w:cs="Times New Roman"/>
          <w:sz w:val="24"/>
          <w:szCs w:val="24"/>
        </w:rPr>
        <w:t xml:space="preserve"> 2016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3B65D0">
        <w:rPr>
          <w:rFonts w:ascii="Times New Roman" w:hAnsi="Times New Roman" w:cs="Times New Roman"/>
          <w:sz w:val="24"/>
          <w:szCs w:val="24"/>
        </w:rPr>
        <w:t>5:229.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 xml:space="preserve">Greenough A, Papalexopoulou N. The roles of drug therapy given via the endotracheal tube to neonates. </w:t>
      </w:r>
      <w:r w:rsidRPr="009B01D6">
        <w:rPr>
          <w:rFonts w:ascii="Times New Roman" w:hAnsi="Times New Roman" w:cs="Times New Roman"/>
          <w:i/>
          <w:sz w:val="24"/>
          <w:szCs w:val="24"/>
        </w:rPr>
        <w:t>Arch Dis Child Fetal Neonatal Ed</w:t>
      </w:r>
      <w:r w:rsidRPr="007A6D7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D74">
        <w:rPr>
          <w:rFonts w:ascii="Times New Roman" w:hAnsi="Times New Roman" w:cs="Times New Roman"/>
          <w:sz w:val="24"/>
          <w:szCs w:val="24"/>
        </w:rPr>
        <w:t xml:space="preserve">2017;102(3):F277-F281. 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 xml:space="preserve">Henderson-Smart DJ, Davis PG. Prophylactic doxapram for the prevention of morbidity and mortality in preterm infants undergoing endotracheal extubation. </w:t>
      </w:r>
      <w:r w:rsidRPr="00190003">
        <w:rPr>
          <w:rFonts w:ascii="Times New Roman" w:hAnsi="Times New Roman" w:cs="Times New Roman"/>
          <w:i/>
          <w:sz w:val="24"/>
          <w:szCs w:val="24"/>
        </w:rPr>
        <w:t>Cochrane Database Syst Rev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A6D74">
        <w:rPr>
          <w:rFonts w:ascii="Times New Roman" w:hAnsi="Times New Roman" w:cs="Times New Roman"/>
          <w:sz w:val="24"/>
          <w:szCs w:val="24"/>
        </w:rPr>
        <w:t xml:space="preserve"> </w:t>
      </w:r>
      <w:r w:rsidRPr="007A6D74">
        <w:rPr>
          <w:rFonts w:ascii="Times New Roman" w:hAnsi="Times New Roman" w:cs="Times New Roman"/>
          <w:sz w:val="24"/>
          <w:szCs w:val="24"/>
        </w:rPr>
        <w:lastRenderedPageBreak/>
        <w:t>2000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A6D7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A6D74">
        <w:rPr>
          <w:rFonts w:ascii="Times New Roman" w:hAnsi="Times New Roman" w:cs="Times New Roman"/>
          <w:sz w:val="24"/>
          <w:szCs w:val="24"/>
        </w:rPr>
        <w:t xml:space="preserve">CD001966. 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 xml:space="preserve">Jaeel P, Sheth M, Nguyen J. Ultrasonography for endotracheal tube position in infants and children. </w:t>
      </w:r>
      <w:r w:rsidRPr="009B01D6">
        <w:rPr>
          <w:rFonts w:ascii="Times New Roman" w:hAnsi="Times New Roman" w:cs="Times New Roman"/>
          <w:i/>
          <w:sz w:val="24"/>
          <w:szCs w:val="24"/>
        </w:rPr>
        <w:t>Eur J Pediatr</w:t>
      </w:r>
      <w:r w:rsidRPr="007A6D74">
        <w:rPr>
          <w:rFonts w:ascii="Times New Roman" w:hAnsi="Times New Roman" w:cs="Times New Roman"/>
          <w:sz w:val="24"/>
          <w:szCs w:val="24"/>
        </w:rPr>
        <w:t xml:space="preserve">. 2017;176(3):293-300. </w:t>
      </w:r>
    </w:p>
    <w:p w:rsidR="006D272C" w:rsidRPr="003B65D0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Jain </w:t>
      </w:r>
      <w:r w:rsidRPr="003B65D0">
        <w:rPr>
          <w:rFonts w:ascii="Times New Roman" w:hAnsi="Times New Roman" w:cs="Times New Roman"/>
          <w:sz w:val="24"/>
          <w:szCs w:val="24"/>
        </w:rPr>
        <w:t>A, Finer NN, Hilton 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B65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Rich W.</w:t>
      </w:r>
      <w:r w:rsidRPr="003B65D0">
        <w:rPr>
          <w:rFonts w:ascii="Times New Roman" w:hAnsi="Times New Roman" w:cs="Times New Roman"/>
          <w:sz w:val="24"/>
          <w:szCs w:val="24"/>
        </w:rPr>
        <w:t xml:space="preserve"> A randomized trial of suprasternal palpation to determine endotracheal tube position in neonates. </w:t>
      </w:r>
      <w:r w:rsidRPr="009B01D6">
        <w:rPr>
          <w:rFonts w:ascii="Times New Roman" w:hAnsi="Times New Roman" w:cs="Times New Roman"/>
          <w:i/>
          <w:sz w:val="24"/>
          <w:szCs w:val="24"/>
        </w:rPr>
        <w:t>Resuscitation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2004;</w:t>
      </w:r>
      <w:r w:rsidRPr="003B65D0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B65D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):</w:t>
      </w:r>
      <w:r w:rsidRPr="003B65D0">
        <w:rPr>
          <w:rFonts w:ascii="Times New Roman" w:hAnsi="Times New Roman" w:cs="Times New Roman"/>
          <w:sz w:val="24"/>
          <w:szCs w:val="24"/>
        </w:rPr>
        <w:t>297-302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>Kaye S, Peter B.</w:t>
      </w:r>
      <w:r w:rsidR="003C546C">
        <w:rPr>
          <w:rFonts w:ascii="Times New Roman" w:hAnsi="Times New Roman" w:cs="Times New Roman"/>
          <w:sz w:val="24"/>
          <w:szCs w:val="24"/>
        </w:rPr>
        <w:t xml:space="preserve"> </w:t>
      </w:r>
      <w:r w:rsidRPr="007A6D74">
        <w:rPr>
          <w:rFonts w:ascii="Times New Roman" w:hAnsi="Times New Roman" w:cs="Times New Roman"/>
          <w:sz w:val="24"/>
          <w:szCs w:val="24"/>
        </w:rPr>
        <w:t xml:space="preserve">Nasal versus oral intubation for mechanical ventilation of newborn infants. </w:t>
      </w:r>
      <w:r w:rsidRPr="007A6D74">
        <w:rPr>
          <w:rStyle w:val="italic"/>
          <w:rFonts w:ascii="Times New Roman" w:hAnsi="Times New Roman" w:cs="Times New Roman"/>
          <w:sz w:val="24"/>
          <w:szCs w:val="24"/>
        </w:rPr>
        <w:t>Cochrane Database Syst Rev</w:t>
      </w:r>
      <w:r w:rsidRPr="007A6D74">
        <w:rPr>
          <w:rFonts w:ascii="Times New Roman" w:hAnsi="Times New Roman" w:cs="Times New Roman"/>
          <w:sz w:val="24"/>
          <w:szCs w:val="24"/>
        </w:rPr>
        <w:t>. 1999;2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A6D74">
        <w:rPr>
          <w:rFonts w:ascii="Times New Roman" w:hAnsi="Times New Roman" w:cs="Times New Roman"/>
          <w:sz w:val="24"/>
          <w:szCs w:val="24"/>
        </w:rPr>
        <w:t>CD000948.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>Kempley ST, Moreiras JW, Petrone FL.</w:t>
      </w:r>
      <w:r w:rsidR="003C546C">
        <w:rPr>
          <w:rFonts w:ascii="Times New Roman" w:hAnsi="Times New Roman" w:cs="Times New Roman"/>
          <w:sz w:val="24"/>
          <w:szCs w:val="24"/>
        </w:rPr>
        <w:t xml:space="preserve"> </w:t>
      </w:r>
      <w:r w:rsidRPr="007A6D74">
        <w:rPr>
          <w:rFonts w:ascii="Times New Roman" w:hAnsi="Times New Roman" w:cs="Times New Roman"/>
          <w:sz w:val="24"/>
          <w:szCs w:val="24"/>
        </w:rPr>
        <w:t xml:space="preserve">Endotracheal tube length for neonatal intubation. </w:t>
      </w:r>
      <w:r w:rsidRPr="007A6D74">
        <w:rPr>
          <w:rStyle w:val="italic"/>
          <w:rFonts w:ascii="Times New Roman" w:hAnsi="Times New Roman" w:cs="Times New Roman"/>
          <w:sz w:val="24"/>
          <w:szCs w:val="24"/>
        </w:rPr>
        <w:t>Resuscitation.</w:t>
      </w:r>
      <w:r w:rsidRPr="007A6D74">
        <w:rPr>
          <w:rFonts w:ascii="Times New Roman" w:hAnsi="Times New Roman" w:cs="Times New Roman"/>
          <w:sz w:val="24"/>
          <w:szCs w:val="24"/>
        </w:rPr>
        <w:t xml:space="preserve"> 2008;77(3):369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A6D74">
        <w:rPr>
          <w:rFonts w:ascii="Times New Roman" w:hAnsi="Times New Roman" w:cs="Times New Roman"/>
          <w:sz w:val="24"/>
          <w:szCs w:val="24"/>
        </w:rPr>
        <w:t>373.</w:t>
      </w:r>
    </w:p>
    <w:p w:rsidR="006D272C" w:rsidRPr="007A6D74" w:rsidDel="00EA2D8B" w:rsidRDefault="006D272C" w:rsidP="000820B0">
      <w:pPr>
        <w:shd w:val="clear" w:color="auto" w:fill="FFFFFF"/>
        <w:spacing w:after="0" w:line="48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7A6D74">
        <w:rPr>
          <w:rFonts w:ascii="Times New Roman" w:hAnsi="Times New Roman"/>
          <w:color w:val="000000"/>
          <w:sz w:val="24"/>
          <w:szCs w:val="24"/>
        </w:rPr>
        <w:t>Khemani RG, Randolph A, Markovitz B. Corticosteroids for the prevention and treatment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A6D74">
        <w:rPr>
          <w:rFonts w:ascii="Times New Roman" w:hAnsi="Times New Roman"/>
          <w:color w:val="000000"/>
          <w:sz w:val="24"/>
          <w:szCs w:val="24"/>
        </w:rPr>
        <w:t xml:space="preserve">post-extubation stridor in neonates, children and adults. </w:t>
      </w:r>
      <w:r w:rsidRPr="00190003">
        <w:rPr>
          <w:rFonts w:ascii="Times New Roman" w:hAnsi="Times New Roman"/>
          <w:i/>
          <w:sz w:val="24"/>
          <w:szCs w:val="24"/>
        </w:rPr>
        <w:t>Cochrane Database Syst Rev</w:t>
      </w:r>
      <w:r>
        <w:rPr>
          <w:rFonts w:ascii="Times New Roman" w:hAnsi="Times New Roman"/>
          <w:sz w:val="24"/>
          <w:szCs w:val="24"/>
        </w:rPr>
        <w:t>.</w:t>
      </w:r>
      <w:r w:rsidRPr="007A6D74">
        <w:rPr>
          <w:rFonts w:ascii="Times New Roman" w:hAnsi="Times New Roman"/>
          <w:sz w:val="24"/>
          <w:szCs w:val="24"/>
        </w:rPr>
        <w:t xml:space="preserve"> </w:t>
      </w:r>
      <w:r w:rsidRPr="007A6D74">
        <w:rPr>
          <w:rFonts w:ascii="Times New Roman" w:hAnsi="Times New Roman"/>
          <w:color w:val="000000"/>
          <w:sz w:val="24"/>
          <w:szCs w:val="24"/>
        </w:rPr>
        <w:t>2009</w:t>
      </w:r>
      <w:r>
        <w:rPr>
          <w:rFonts w:ascii="Times New Roman" w:hAnsi="Times New Roman"/>
          <w:color w:val="000000"/>
          <w:sz w:val="24"/>
          <w:szCs w:val="24"/>
        </w:rPr>
        <w:t>;</w:t>
      </w:r>
      <w:r w:rsidRPr="007A6D74">
        <w:rPr>
          <w:rFonts w:ascii="Times New Roman" w:hAnsi="Times New Roman"/>
          <w:color w:val="000000"/>
          <w:sz w:val="24"/>
          <w:szCs w:val="24"/>
        </w:rPr>
        <w:t xml:space="preserve">3:CD001000. 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 xml:space="preserve">Kumar P, Denson SE, Mancuso TJ; Committee on Fetus and Newborn, Section on Anesthesiology and Pain Medicine. Clinical report—premedication for nonemergency endotracheal intubation in the neonate. </w:t>
      </w:r>
      <w:r w:rsidRPr="007A6D74">
        <w:rPr>
          <w:rFonts w:ascii="Times New Roman" w:hAnsi="Times New Roman" w:cs="Times New Roman"/>
          <w:i/>
          <w:iCs/>
          <w:sz w:val="24"/>
          <w:szCs w:val="24"/>
        </w:rPr>
        <w:t>Pediatrics.</w:t>
      </w:r>
      <w:r w:rsidRPr="007A6D74">
        <w:rPr>
          <w:rFonts w:ascii="Times New Roman" w:hAnsi="Times New Roman" w:cs="Times New Roman"/>
          <w:sz w:val="24"/>
          <w:szCs w:val="24"/>
        </w:rPr>
        <w:t xml:space="preserve"> 2010;125:608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A6D74">
        <w:rPr>
          <w:rFonts w:ascii="Times New Roman" w:hAnsi="Times New Roman" w:cs="Times New Roman"/>
          <w:sz w:val="24"/>
          <w:szCs w:val="24"/>
        </w:rPr>
        <w:t>615.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 xml:space="preserve">Lai M, Inglis GDT, Hose K, Jardine LA, Davies M. Methods for securing endotracheal tubes in newborn infants. </w:t>
      </w:r>
      <w:r w:rsidRPr="00190003">
        <w:rPr>
          <w:rFonts w:ascii="Times New Roman" w:hAnsi="Times New Roman" w:cs="Times New Roman"/>
          <w:i/>
          <w:sz w:val="24"/>
          <w:szCs w:val="24"/>
        </w:rPr>
        <w:t>Cochrane Database Syst Rev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A6D74">
        <w:rPr>
          <w:rFonts w:ascii="Times New Roman" w:hAnsi="Times New Roman" w:cs="Times New Roman"/>
          <w:sz w:val="24"/>
          <w:szCs w:val="24"/>
        </w:rPr>
        <w:t xml:space="preserve"> 2014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A6D74">
        <w:rPr>
          <w:rFonts w:ascii="Times New Roman" w:hAnsi="Times New Roman" w:cs="Times New Roman"/>
          <w:sz w:val="24"/>
          <w:szCs w:val="24"/>
        </w:rPr>
        <w:t xml:space="preserve">7:CD007805. 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 xml:space="preserve">Lemeyre B, Davis PG, De Paoli AG, Kirplani H. Nasal intermittent positive pressure ventilation (NIPPV) versus nasal continuous airway pressure (NCPAP) for preterm neonates after extubation. </w:t>
      </w:r>
      <w:r w:rsidRPr="007A6D74">
        <w:rPr>
          <w:rFonts w:ascii="Times New Roman" w:hAnsi="Times New Roman" w:cs="Times New Roman"/>
          <w:i/>
          <w:sz w:val="24"/>
          <w:szCs w:val="24"/>
        </w:rPr>
        <w:t>Cochrane Database Syst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A6D74">
        <w:rPr>
          <w:rFonts w:ascii="Times New Roman" w:hAnsi="Times New Roman" w:cs="Times New Roman"/>
          <w:i/>
          <w:sz w:val="24"/>
          <w:szCs w:val="24"/>
        </w:rPr>
        <w:t>Rev</w:t>
      </w:r>
      <w:r w:rsidRPr="007A6D74">
        <w:rPr>
          <w:rFonts w:ascii="Times New Roman" w:hAnsi="Times New Roman" w:cs="Times New Roman"/>
          <w:sz w:val="24"/>
          <w:szCs w:val="24"/>
        </w:rPr>
        <w:t>. 2017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A6D7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A6D74">
        <w:rPr>
          <w:rFonts w:ascii="Times New Roman" w:hAnsi="Times New Roman" w:cs="Times New Roman"/>
          <w:sz w:val="24"/>
          <w:szCs w:val="24"/>
        </w:rPr>
        <w:t>CD003212.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 xml:space="preserve">Lingappan K, Arnold JL, Shaw TL, Fernandes CJ, Pammi M. Videolaryngoscopy versus direct laryngoscopy for tracheal intubation in neonates. </w:t>
      </w:r>
      <w:r w:rsidRPr="00190003">
        <w:rPr>
          <w:rFonts w:ascii="Times New Roman" w:hAnsi="Times New Roman" w:cs="Times New Roman"/>
          <w:i/>
          <w:sz w:val="24"/>
          <w:szCs w:val="24"/>
        </w:rPr>
        <w:t>Cochrane Database Syst Rev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A6D74">
        <w:rPr>
          <w:rFonts w:ascii="Times New Roman" w:hAnsi="Times New Roman" w:cs="Times New Roman"/>
          <w:sz w:val="24"/>
          <w:szCs w:val="24"/>
        </w:rPr>
        <w:t xml:space="preserve"> 2015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A6D74">
        <w:rPr>
          <w:rFonts w:ascii="Times New Roman" w:hAnsi="Times New Roman" w:cs="Times New Roman"/>
          <w:sz w:val="24"/>
          <w:szCs w:val="24"/>
        </w:rPr>
        <w:t xml:space="preserve">2:CD009975. 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lastRenderedPageBreak/>
        <w:t>O</w:t>
      </w:r>
      <w:r w:rsidR="003C546C">
        <w:rPr>
          <w:rFonts w:ascii="Times New Roman" w:hAnsi="Times New Roman" w:cs="Times New Roman"/>
          <w:sz w:val="24"/>
          <w:szCs w:val="24"/>
        </w:rPr>
        <w:t>’</w:t>
      </w:r>
      <w:r w:rsidRPr="007A6D74">
        <w:rPr>
          <w:rFonts w:ascii="Times New Roman" w:hAnsi="Times New Roman" w:cs="Times New Roman"/>
          <w:sz w:val="24"/>
          <w:szCs w:val="24"/>
        </w:rPr>
        <w:t xml:space="preserve">Shea JE, </w:t>
      </w:r>
      <w:proofErr w:type="spellStart"/>
      <w:r w:rsidRPr="007A6D74">
        <w:rPr>
          <w:rFonts w:ascii="Times New Roman" w:hAnsi="Times New Roman" w:cs="Times New Roman"/>
          <w:sz w:val="24"/>
          <w:szCs w:val="24"/>
        </w:rPr>
        <w:t>Loganathan</w:t>
      </w:r>
      <w:proofErr w:type="spellEnd"/>
      <w:r w:rsidRPr="007A6D74">
        <w:rPr>
          <w:rFonts w:ascii="Times New Roman" w:hAnsi="Times New Roman" w:cs="Times New Roman"/>
          <w:sz w:val="24"/>
          <w:szCs w:val="24"/>
        </w:rPr>
        <w:t xml:space="preserve"> P, Thio M, et al. Analysis of unsuccessful intubations in neonates using videolaryngoscopy recordings. </w:t>
      </w:r>
      <w:r w:rsidRPr="009B01D6">
        <w:rPr>
          <w:rFonts w:ascii="Times New Roman" w:hAnsi="Times New Roman" w:cs="Times New Roman"/>
          <w:i/>
          <w:sz w:val="24"/>
          <w:szCs w:val="24"/>
        </w:rPr>
        <w:t>Arch Dis Child Fetal Neonatal Ed</w:t>
      </w:r>
      <w:r w:rsidRPr="007A6D74">
        <w:rPr>
          <w:rFonts w:ascii="Times New Roman" w:hAnsi="Times New Roman" w:cs="Times New Roman"/>
          <w:sz w:val="24"/>
          <w:szCs w:val="24"/>
        </w:rPr>
        <w:t xml:space="preserve">. </w:t>
      </w:r>
      <w:r w:rsidRPr="00457B98">
        <w:rPr>
          <w:rFonts w:ascii="Times New Roman" w:hAnsi="Times New Roman" w:cs="Times New Roman"/>
          <w:sz w:val="24"/>
          <w:szCs w:val="24"/>
        </w:rPr>
        <w:t>2018;103(5):F408-F412.</w:t>
      </w:r>
      <w:r w:rsidRPr="00457B98" w:rsidDel="00457B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>O</w:t>
      </w:r>
      <w:r w:rsidR="003C546C">
        <w:rPr>
          <w:rFonts w:ascii="Times New Roman" w:hAnsi="Times New Roman" w:cs="Times New Roman"/>
          <w:sz w:val="24"/>
          <w:szCs w:val="24"/>
        </w:rPr>
        <w:t>’</w:t>
      </w:r>
      <w:r w:rsidRPr="007A6D74">
        <w:rPr>
          <w:rFonts w:ascii="Times New Roman" w:hAnsi="Times New Roman" w:cs="Times New Roman"/>
          <w:sz w:val="24"/>
          <w:szCs w:val="24"/>
        </w:rPr>
        <w:t>Shea JE, O</w:t>
      </w:r>
      <w:r w:rsidR="003C546C">
        <w:rPr>
          <w:rFonts w:ascii="Times New Roman" w:hAnsi="Times New Roman" w:cs="Times New Roman"/>
          <w:sz w:val="24"/>
          <w:szCs w:val="24"/>
        </w:rPr>
        <w:t>’</w:t>
      </w:r>
      <w:r w:rsidRPr="007A6D74">
        <w:rPr>
          <w:rFonts w:ascii="Times New Roman" w:hAnsi="Times New Roman" w:cs="Times New Roman"/>
          <w:sz w:val="24"/>
          <w:szCs w:val="24"/>
        </w:rPr>
        <w:t xml:space="preserve">Gorman J, Gupta A, et al. Orotracheal intubation in infants performed with a stylet versus without a stylet. </w:t>
      </w:r>
      <w:r w:rsidRPr="009B01D6">
        <w:rPr>
          <w:rFonts w:ascii="Times New Roman" w:hAnsi="Times New Roman" w:cs="Times New Roman"/>
          <w:i/>
          <w:sz w:val="24"/>
          <w:szCs w:val="24"/>
        </w:rPr>
        <w:t>Cochrane Database Syst Rev</w:t>
      </w:r>
      <w:r w:rsidRPr="007A6D74">
        <w:rPr>
          <w:rFonts w:ascii="Times New Roman" w:hAnsi="Times New Roman" w:cs="Times New Roman"/>
          <w:sz w:val="24"/>
          <w:szCs w:val="24"/>
        </w:rPr>
        <w:t xml:space="preserve">. 2017;6:CD011791. 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>Parmekar S, Arnold JL, Anselmo C, 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D74">
        <w:rPr>
          <w:rFonts w:ascii="Times New Roman" w:hAnsi="Times New Roman" w:cs="Times New Roman"/>
          <w:sz w:val="24"/>
          <w:szCs w:val="24"/>
        </w:rPr>
        <w:t xml:space="preserve">al. Mind the gap: can videolaryngoscopy bridge the competency gap in neonatal endotracheal intubation among pediatric trainees?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A6D74">
        <w:rPr>
          <w:rFonts w:ascii="Times New Roman" w:hAnsi="Times New Roman" w:cs="Times New Roman"/>
          <w:sz w:val="24"/>
          <w:szCs w:val="24"/>
        </w:rPr>
        <w:t xml:space="preserve"> randomized controlled study. </w:t>
      </w:r>
      <w:r w:rsidRPr="009B01D6">
        <w:rPr>
          <w:rFonts w:ascii="Times New Roman" w:hAnsi="Times New Roman" w:cs="Times New Roman"/>
          <w:i/>
          <w:sz w:val="24"/>
          <w:szCs w:val="24"/>
        </w:rPr>
        <w:t>J Perinatol</w:t>
      </w:r>
      <w:r w:rsidRPr="007A6D74">
        <w:rPr>
          <w:rFonts w:ascii="Times New Roman" w:hAnsi="Times New Roman" w:cs="Times New Roman"/>
          <w:sz w:val="24"/>
          <w:szCs w:val="24"/>
        </w:rPr>
        <w:t>. 2017;37(8):979-983.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>Peterson J, Johnson N, Deakins K, Wilson-Costello D, Jelovsek JE, Chatburn R.</w:t>
      </w:r>
      <w:r w:rsidR="003C546C">
        <w:rPr>
          <w:rFonts w:ascii="Times New Roman" w:hAnsi="Times New Roman" w:cs="Times New Roman"/>
          <w:sz w:val="24"/>
          <w:szCs w:val="24"/>
        </w:rPr>
        <w:t xml:space="preserve"> </w:t>
      </w:r>
      <w:r w:rsidRPr="007A6D74">
        <w:rPr>
          <w:rFonts w:ascii="Times New Roman" w:hAnsi="Times New Roman" w:cs="Times New Roman"/>
          <w:sz w:val="24"/>
          <w:szCs w:val="24"/>
        </w:rPr>
        <w:t xml:space="preserve">Accuracy of the 7-8-9 rule for endotracheal tube placement in the neonate. </w:t>
      </w:r>
      <w:r w:rsidRPr="007A6D74">
        <w:rPr>
          <w:rStyle w:val="italic"/>
          <w:rFonts w:ascii="Times New Roman" w:hAnsi="Times New Roman" w:cs="Times New Roman"/>
          <w:sz w:val="24"/>
          <w:szCs w:val="24"/>
        </w:rPr>
        <w:t>J Perinatol</w:t>
      </w:r>
      <w:r w:rsidRPr="007A6D74">
        <w:rPr>
          <w:rFonts w:ascii="Times New Roman" w:hAnsi="Times New Roman" w:cs="Times New Roman"/>
          <w:sz w:val="24"/>
          <w:szCs w:val="24"/>
        </w:rPr>
        <w:t>. 2006;26:333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A6D74">
        <w:rPr>
          <w:rFonts w:ascii="Times New Roman" w:hAnsi="Times New Roman" w:cs="Times New Roman"/>
          <w:sz w:val="24"/>
          <w:szCs w:val="24"/>
        </w:rPr>
        <w:t>336.</w:t>
      </w:r>
    </w:p>
    <w:p w:rsidR="006D272C" w:rsidRDefault="006D272C" w:rsidP="000820B0">
      <w:pPr>
        <w:pStyle w:val="referencestext"/>
        <w:tabs>
          <w:tab w:val="clear" w:pos="360"/>
        </w:tabs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pacing w:val="-5"/>
          <w:sz w:val="24"/>
          <w:szCs w:val="24"/>
        </w:rPr>
        <w:t xml:space="preserve">Rivas-Fernandez M, Roqué i Figuls M, Diez-Izquierdo A, et al. Infant position in neonates receiving mechanical ventilation. </w:t>
      </w:r>
      <w:r w:rsidRPr="009B01D6">
        <w:rPr>
          <w:rFonts w:ascii="Times New Roman" w:hAnsi="Times New Roman" w:cs="Times New Roman"/>
          <w:i/>
          <w:spacing w:val="-5"/>
          <w:sz w:val="24"/>
          <w:szCs w:val="24"/>
        </w:rPr>
        <w:t>Cochrane Database Syst Rev</w:t>
      </w:r>
      <w:r>
        <w:rPr>
          <w:rFonts w:ascii="Times New Roman" w:hAnsi="Times New Roman" w:cs="Times New Roman"/>
          <w:spacing w:val="-5"/>
          <w:sz w:val="24"/>
          <w:szCs w:val="24"/>
        </w:rPr>
        <w:t>.</w:t>
      </w:r>
      <w:r w:rsidRPr="007A6D74">
        <w:rPr>
          <w:rFonts w:ascii="Times New Roman" w:hAnsi="Times New Roman" w:cs="Times New Roman"/>
          <w:spacing w:val="-5"/>
          <w:sz w:val="24"/>
          <w:szCs w:val="24"/>
        </w:rPr>
        <w:t xml:space="preserve"> 2016</w:t>
      </w:r>
      <w:r>
        <w:rPr>
          <w:rFonts w:ascii="Times New Roman" w:hAnsi="Times New Roman" w:cs="Times New Roman"/>
          <w:spacing w:val="-5"/>
          <w:sz w:val="24"/>
          <w:szCs w:val="24"/>
        </w:rPr>
        <w:t>;</w:t>
      </w:r>
      <w:r w:rsidRPr="007A6D74">
        <w:rPr>
          <w:rFonts w:ascii="Times New Roman" w:hAnsi="Times New Roman" w:cs="Times New Roman"/>
          <w:spacing w:val="-5"/>
          <w:sz w:val="24"/>
          <w:szCs w:val="24"/>
        </w:rPr>
        <w:t>11</w:t>
      </w:r>
      <w:r>
        <w:rPr>
          <w:rFonts w:ascii="Times New Roman" w:hAnsi="Times New Roman" w:cs="Times New Roman"/>
          <w:spacing w:val="-5"/>
          <w:sz w:val="24"/>
          <w:szCs w:val="24"/>
        </w:rPr>
        <w:t>:</w:t>
      </w:r>
      <w:r w:rsidRPr="007A6D74">
        <w:rPr>
          <w:rFonts w:ascii="Times New Roman" w:hAnsi="Times New Roman" w:cs="Times New Roman"/>
          <w:spacing w:val="-5"/>
          <w:sz w:val="24"/>
          <w:szCs w:val="24"/>
        </w:rPr>
        <w:t xml:space="preserve">CD003668. 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 xml:space="preserve">Saul D, Ajayi S, Schutzman DL, et al. Sonography for complete evaluation of neonatal intensive care unit central support devices a pilot study. </w:t>
      </w:r>
      <w:r w:rsidRPr="009B01D6">
        <w:rPr>
          <w:rFonts w:ascii="Times New Roman" w:hAnsi="Times New Roman" w:cs="Times New Roman"/>
          <w:i/>
          <w:sz w:val="24"/>
          <w:szCs w:val="24"/>
        </w:rPr>
        <w:t>J Ultrasound Med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6D74">
        <w:rPr>
          <w:rFonts w:ascii="Times New Roman" w:hAnsi="Times New Roman" w:cs="Times New Roman"/>
          <w:sz w:val="24"/>
          <w:szCs w:val="24"/>
        </w:rPr>
        <w:t>2016;35:1465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A6D74">
        <w:rPr>
          <w:rFonts w:ascii="Times New Roman" w:hAnsi="Times New Roman" w:cs="Times New Roman"/>
          <w:sz w:val="24"/>
          <w:szCs w:val="24"/>
        </w:rPr>
        <w:t>1473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 xml:space="preserve">Schmölzer GM, Bhatia R, Davis PG, Tingay DG. A comparison of different bedside techniques to determine endotracheal tube position in a neonatal piglet model. </w:t>
      </w:r>
      <w:r w:rsidRPr="009B01D6">
        <w:rPr>
          <w:rFonts w:ascii="Times New Roman" w:hAnsi="Times New Roman" w:cs="Times New Roman"/>
          <w:i/>
          <w:sz w:val="24"/>
          <w:szCs w:val="24"/>
        </w:rPr>
        <w:t>Pediatr Pulmonol</w:t>
      </w:r>
      <w:r w:rsidRPr="007A6D74">
        <w:rPr>
          <w:rFonts w:ascii="Times New Roman" w:hAnsi="Times New Roman" w:cs="Times New Roman"/>
          <w:sz w:val="24"/>
          <w:szCs w:val="24"/>
        </w:rPr>
        <w:t>. 2013;48(2):138-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A6D74">
        <w:rPr>
          <w:rFonts w:ascii="Times New Roman" w:hAnsi="Times New Roman" w:cs="Times New Roman"/>
          <w:sz w:val="24"/>
          <w:szCs w:val="24"/>
        </w:rPr>
        <w:t>45.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 xml:space="preserve">Schmolzer GM, O’Reilly M, Davis PG, Cheung PY, Roehr CC. Confirmation of correct tracheal tube placement in newborn infants. </w:t>
      </w:r>
      <w:r w:rsidRPr="007A6D74">
        <w:rPr>
          <w:rFonts w:ascii="Times New Roman" w:hAnsi="Times New Roman" w:cs="Times New Roman"/>
          <w:i/>
          <w:sz w:val="24"/>
          <w:szCs w:val="24"/>
        </w:rPr>
        <w:t>Resuscitation.</w:t>
      </w:r>
      <w:r w:rsidRPr="007A6D74">
        <w:rPr>
          <w:rFonts w:ascii="Times New Roman" w:hAnsi="Times New Roman" w:cs="Times New Roman"/>
          <w:sz w:val="24"/>
          <w:szCs w:val="24"/>
        </w:rPr>
        <w:t xml:space="preserve"> 2013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A6D74">
        <w:rPr>
          <w:rFonts w:ascii="Times New Roman" w:hAnsi="Times New Roman" w:cs="Times New Roman"/>
          <w:sz w:val="24"/>
          <w:szCs w:val="24"/>
        </w:rPr>
        <w:t>6:731-</w:t>
      </w:r>
      <w:r>
        <w:rPr>
          <w:rFonts w:ascii="Times New Roman" w:hAnsi="Times New Roman" w:cs="Times New Roman"/>
          <w:sz w:val="24"/>
          <w:szCs w:val="24"/>
        </w:rPr>
        <w:t>73</w:t>
      </w:r>
      <w:r w:rsidRPr="007A6D74">
        <w:rPr>
          <w:rFonts w:ascii="Times New Roman" w:hAnsi="Times New Roman" w:cs="Times New Roman"/>
          <w:sz w:val="24"/>
          <w:szCs w:val="24"/>
        </w:rPr>
        <w:t>7.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 xml:space="preserve">Schmölzer GM, Roehr CC. Techniques to ascertain correct endotracheal tube placement in neonates. </w:t>
      </w:r>
      <w:r w:rsidRPr="009B01D6">
        <w:rPr>
          <w:rFonts w:ascii="Times New Roman" w:hAnsi="Times New Roman" w:cs="Times New Roman"/>
          <w:i/>
          <w:sz w:val="24"/>
          <w:szCs w:val="24"/>
        </w:rPr>
        <w:t>Cochrane Database Syst Rev</w:t>
      </w:r>
      <w:r w:rsidRPr="007A6D74">
        <w:rPr>
          <w:rFonts w:ascii="Times New Roman" w:hAnsi="Times New Roman" w:cs="Times New Roman"/>
          <w:sz w:val="24"/>
          <w:szCs w:val="24"/>
        </w:rPr>
        <w:t xml:space="preserve">. 2014;9:CD010221. 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 xml:space="preserve">Shah VS, Ohlsson A, Halliday HL, Dunn M. Early administration of inhaled corticosteroids for preventing chronic lung disease in very low birth weight preterm neonates. </w:t>
      </w:r>
      <w:r w:rsidRPr="00190003">
        <w:rPr>
          <w:rFonts w:ascii="Times New Roman" w:hAnsi="Times New Roman" w:cs="Times New Roman"/>
          <w:i/>
          <w:sz w:val="24"/>
          <w:szCs w:val="24"/>
        </w:rPr>
        <w:t>Cochrane Database Syst Rev</w:t>
      </w:r>
      <w:r w:rsidRPr="007A6D74">
        <w:rPr>
          <w:rFonts w:ascii="Times New Roman" w:hAnsi="Times New Roman" w:cs="Times New Roman"/>
          <w:sz w:val="24"/>
          <w:szCs w:val="24"/>
        </w:rPr>
        <w:t>. 2017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A6D7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A6D74">
        <w:rPr>
          <w:rFonts w:ascii="Times New Roman" w:hAnsi="Times New Roman" w:cs="Times New Roman"/>
          <w:sz w:val="24"/>
          <w:szCs w:val="24"/>
        </w:rPr>
        <w:t xml:space="preserve">CD001969. 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lastRenderedPageBreak/>
        <w:t xml:space="preserve">Spence K, Barr P. Nasal versus oral intubation for mechanical ventilation of newborn infants. </w:t>
      </w:r>
      <w:r w:rsidRPr="00190003">
        <w:rPr>
          <w:rFonts w:ascii="Times New Roman" w:hAnsi="Times New Roman" w:cs="Times New Roman"/>
          <w:i/>
          <w:sz w:val="24"/>
          <w:szCs w:val="24"/>
        </w:rPr>
        <w:t>Cochrane Database Syst Rev</w:t>
      </w:r>
      <w:r w:rsidRPr="007A6D74">
        <w:rPr>
          <w:rFonts w:ascii="Times New Roman" w:hAnsi="Times New Roman" w:cs="Times New Roman"/>
          <w:sz w:val="24"/>
          <w:szCs w:val="24"/>
        </w:rPr>
        <w:t>. 1999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A6D74">
        <w:rPr>
          <w:rFonts w:ascii="Times New Roman" w:hAnsi="Times New Roman" w:cs="Times New Roman"/>
          <w:sz w:val="24"/>
          <w:szCs w:val="24"/>
        </w:rPr>
        <w:t xml:space="preserve">2:CD000948. 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A6D74">
        <w:rPr>
          <w:rFonts w:ascii="Times New Roman" w:hAnsi="Times New Roman" w:cs="Times New Roman"/>
          <w:sz w:val="24"/>
          <w:szCs w:val="24"/>
        </w:rPr>
        <w:t xml:space="preserve">Subramaniam P, Ho JJ, Davis PG. Prophylactic nasal continuous positive airway pressure for preventing morbidity and mortality in very preterm infants. </w:t>
      </w:r>
      <w:r w:rsidRPr="00190003">
        <w:rPr>
          <w:rFonts w:ascii="Times New Roman" w:hAnsi="Times New Roman" w:cs="Times New Roman"/>
          <w:i/>
          <w:sz w:val="24"/>
          <w:szCs w:val="24"/>
        </w:rPr>
        <w:t>Cochrane Database Syst Rev</w:t>
      </w:r>
      <w:r w:rsidRPr="007A6D74">
        <w:rPr>
          <w:rFonts w:ascii="Times New Roman" w:hAnsi="Times New Roman" w:cs="Times New Roman"/>
          <w:sz w:val="24"/>
          <w:szCs w:val="24"/>
        </w:rPr>
        <w:t>. 2016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A6D74">
        <w:rPr>
          <w:rFonts w:ascii="Times New Roman" w:hAnsi="Times New Roman" w:cs="Times New Roman"/>
          <w:sz w:val="24"/>
          <w:szCs w:val="24"/>
        </w:rPr>
        <w:t xml:space="preserve">6:CD001243. </w:t>
      </w:r>
    </w:p>
    <w:p w:rsidR="00181BC3" w:rsidRPr="007A6D74" w:rsidRDefault="00181BC3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181BC3">
        <w:rPr>
          <w:rFonts w:ascii="Times New Roman" w:hAnsi="Times New Roman" w:cs="Times New Roman"/>
          <w:sz w:val="24"/>
          <w:szCs w:val="24"/>
        </w:rPr>
        <w:t>Thayyil S, Nagakumar P, Gowers 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81BC3">
        <w:rPr>
          <w:rFonts w:ascii="Times New Roman" w:hAnsi="Times New Roman" w:cs="Times New Roman"/>
          <w:sz w:val="24"/>
          <w:szCs w:val="24"/>
        </w:rPr>
        <w:t xml:space="preserve"> et al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81BC3">
        <w:rPr>
          <w:rFonts w:ascii="Times New Roman" w:hAnsi="Times New Roman" w:cs="Times New Roman"/>
          <w:sz w:val="24"/>
          <w:szCs w:val="24"/>
        </w:rPr>
        <w:t xml:space="preserve">Optimal endotracheal tube tip position in extremely premature infants. </w:t>
      </w:r>
      <w:r w:rsidRPr="00754DE0">
        <w:rPr>
          <w:rFonts w:ascii="Times New Roman" w:hAnsi="Times New Roman" w:cs="Times New Roman"/>
          <w:i/>
          <w:sz w:val="24"/>
          <w:szCs w:val="24"/>
        </w:rPr>
        <w:t>Amer J Perinatol.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BC3">
        <w:rPr>
          <w:rFonts w:ascii="Times New Roman" w:hAnsi="Times New Roman" w:cs="Times New Roman"/>
          <w:sz w:val="24"/>
          <w:szCs w:val="24"/>
        </w:rPr>
        <w:t>2008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181BC3">
        <w:rPr>
          <w:rFonts w:ascii="Times New Roman" w:hAnsi="Times New Roman" w:cs="Times New Roman"/>
          <w:sz w:val="24"/>
          <w:szCs w:val="24"/>
        </w:rPr>
        <w:t>25(1)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81BC3">
        <w:rPr>
          <w:rFonts w:ascii="Times New Roman" w:hAnsi="Times New Roman" w:cs="Times New Roman"/>
          <w:sz w:val="24"/>
          <w:szCs w:val="24"/>
        </w:rPr>
        <w:t>13-16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272C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B65D0">
        <w:rPr>
          <w:rFonts w:ascii="Times New Roman" w:hAnsi="Times New Roman" w:cs="Times New Roman"/>
          <w:sz w:val="24"/>
          <w:szCs w:val="24"/>
        </w:rPr>
        <w:t>Vijaykumar R, Saboo 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B65D0">
        <w:rPr>
          <w:rFonts w:ascii="Times New Roman" w:hAnsi="Times New Roman" w:cs="Times New Roman"/>
          <w:sz w:val="24"/>
          <w:szCs w:val="24"/>
        </w:rPr>
        <w:t xml:space="preserve"> Review of different methods used for confirmation of endotracheal tube placement in newborns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B65D0">
        <w:rPr>
          <w:rFonts w:ascii="Times New Roman" w:hAnsi="Times New Roman" w:cs="Times New Roman"/>
          <w:sz w:val="24"/>
          <w:szCs w:val="24"/>
        </w:rPr>
        <w:t xml:space="preserve"> </w:t>
      </w:r>
      <w:r w:rsidRPr="009B01D6">
        <w:rPr>
          <w:rFonts w:ascii="Times New Roman" w:hAnsi="Times New Roman" w:cs="Times New Roman"/>
          <w:i/>
          <w:sz w:val="24"/>
          <w:szCs w:val="24"/>
        </w:rPr>
        <w:t>J Neon</w:t>
      </w:r>
      <w:bookmarkStart w:id="0" w:name="_GoBack"/>
      <w:bookmarkEnd w:id="0"/>
      <w:r w:rsidRPr="009B01D6">
        <w:rPr>
          <w:rFonts w:ascii="Times New Roman" w:hAnsi="Times New Roman" w:cs="Times New Roman"/>
          <w:i/>
          <w:sz w:val="24"/>
          <w:szCs w:val="24"/>
        </w:rPr>
        <w:t>atal Biol</w:t>
      </w:r>
      <w:r>
        <w:rPr>
          <w:rFonts w:ascii="Times New Roman" w:hAnsi="Times New Roman" w:cs="Times New Roman"/>
          <w:sz w:val="24"/>
          <w:szCs w:val="24"/>
        </w:rPr>
        <w:t>. 2014;</w:t>
      </w:r>
      <w:r w:rsidRPr="003B65D0">
        <w:rPr>
          <w:rFonts w:ascii="Times New Roman" w:hAnsi="Times New Roman" w:cs="Times New Roman"/>
          <w:sz w:val="24"/>
          <w:szCs w:val="24"/>
        </w:rPr>
        <w:t>3:4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272C" w:rsidRPr="007A6D74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7A6D74">
        <w:rPr>
          <w:rFonts w:ascii="Times New Roman" w:hAnsi="Times New Roman" w:cs="Times New Roman"/>
          <w:sz w:val="24"/>
          <w:szCs w:val="24"/>
        </w:rPr>
        <w:t>Whyte KL, Levin R, Powls A.</w:t>
      </w:r>
      <w:r w:rsidR="000035E9">
        <w:rPr>
          <w:rFonts w:ascii="Times New Roman" w:hAnsi="Times New Roman" w:cs="Times New Roman"/>
          <w:sz w:val="24"/>
          <w:szCs w:val="24"/>
        </w:rPr>
        <w:t xml:space="preserve"> </w:t>
      </w:r>
      <w:r w:rsidRPr="007A6D74">
        <w:rPr>
          <w:rFonts w:ascii="Times New Roman" w:hAnsi="Times New Roman" w:cs="Times New Roman"/>
          <w:sz w:val="24"/>
          <w:szCs w:val="24"/>
        </w:rPr>
        <w:t>Optimal positioning of endotracheal tubes in neonates.</w:t>
      </w:r>
      <w:proofErr w:type="gramEnd"/>
      <w:r w:rsidRPr="007A6D74">
        <w:rPr>
          <w:rFonts w:ascii="Times New Roman" w:hAnsi="Times New Roman" w:cs="Times New Roman"/>
          <w:sz w:val="24"/>
          <w:szCs w:val="24"/>
        </w:rPr>
        <w:t xml:space="preserve"> </w:t>
      </w:r>
      <w:r w:rsidRPr="007A6D74">
        <w:rPr>
          <w:rStyle w:val="italic"/>
          <w:rFonts w:ascii="Times New Roman" w:hAnsi="Times New Roman" w:cs="Times New Roman"/>
          <w:sz w:val="24"/>
          <w:szCs w:val="24"/>
        </w:rPr>
        <w:t>Scott Med J.</w:t>
      </w:r>
      <w:r w:rsidRPr="007A6D74">
        <w:rPr>
          <w:rFonts w:ascii="Times New Roman" w:hAnsi="Times New Roman" w:cs="Times New Roman"/>
          <w:sz w:val="24"/>
          <w:szCs w:val="24"/>
        </w:rPr>
        <w:t xml:space="preserve"> 2007;52(2):25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A6D74">
        <w:rPr>
          <w:rFonts w:ascii="Times New Roman" w:hAnsi="Times New Roman" w:cs="Times New Roman"/>
          <w:sz w:val="24"/>
          <w:szCs w:val="24"/>
        </w:rPr>
        <w:t>27.</w:t>
      </w:r>
    </w:p>
    <w:p w:rsidR="006D272C" w:rsidRDefault="006D272C" w:rsidP="000820B0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7A6D74">
        <w:rPr>
          <w:rFonts w:ascii="Times New Roman" w:hAnsi="Times New Roman" w:cs="Times New Roman"/>
          <w:sz w:val="24"/>
          <w:szCs w:val="24"/>
        </w:rPr>
        <w:t>Wilkinson D, Andersen C, O</w:t>
      </w:r>
      <w:r w:rsidR="000035E9">
        <w:rPr>
          <w:rFonts w:ascii="Times New Roman" w:hAnsi="Times New Roman" w:cs="Times New Roman"/>
          <w:sz w:val="24"/>
          <w:szCs w:val="24"/>
        </w:rPr>
        <w:t>’</w:t>
      </w:r>
      <w:r w:rsidRPr="007A6D74">
        <w:rPr>
          <w:rFonts w:ascii="Times New Roman" w:hAnsi="Times New Roman" w:cs="Times New Roman"/>
          <w:sz w:val="24"/>
          <w:szCs w:val="24"/>
        </w:rPr>
        <w:t>Donnell CPF, et al. High flow nasal cannula for respiratory support in preterm infants.</w:t>
      </w:r>
      <w:proofErr w:type="gramEnd"/>
      <w:r w:rsidRPr="007A6D74">
        <w:rPr>
          <w:rFonts w:ascii="Times New Roman" w:hAnsi="Times New Roman" w:cs="Times New Roman"/>
          <w:sz w:val="24"/>
          <w:szCs w:val="24"/>
        </w:rPr>
        <w:t xml:space="preserve"> </w:t>
      </w:r>
      <w:r w:rsidRPr="00190003">
        <w:rPr>
          <w:rFonts w:ascii="Times New Roman" w:hAnsi="Times New Roman" w:cs="Times New Roman"/>
          <w:i/>
          <w:sz w:val="24"/>
          <w:szCs w:val="24"/>
        </w:rPr>
        <w:t>Cochrane Database Syst Rev</w:t>
      </w:r>
      <w:r w:rsidRPr="007A6D74">
        <w:rPr>
          <w:rFonts w:ascii="Times New Roman" w:hAnsi="Times New Roman" w:cs="Times New Roman"/>
          <w:sz w:val="24"/>
          <w:szCs w:val="24"/>
        </w:rPr>
        <w:t>. 2016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A6D7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A6D74">
        <w:rPr>
          <w:rFonts w:ascii="Times New Roman" w:hAnsi="Times New Roman" w:cs="Times New Roman"/>
          <w:sz w:val="24"/>
          <w:szCs w:val="24"/>
        </w:rPr>
        <w:t xml:space="preserve">CD006405. </w:t>
      </w:r>
    </w:p>
    <w:p w:rsidR="005743B4" w:rsidRDefault="005743B4"/>
    <w:sectPr w:rsidR="00574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2C"/>
    <w:rsid w:val="000035E9"/>
    <w:rsid w:val="000820B0"/>
    <w:rsid w:val="00134B93"/>
    <w:rsid w:val="00181BC3"/>
    <w:rsid w:val="003C546C"/>
    <w:rsid w:val="00431D8F"/>
    <w:rsid w:val="005743B4"/>
    <w:rsid w:val="006D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72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6D272C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customStyle="1" w:styleId="heading-01">
    <w:name w:val="heading-01"/>
    <w:basedOn w:val="Normal"/>
    <w:uiPriority w:val="99"/>
    <w:rsid w:val="006D272C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character" w:customStyle="1" w:styleId="italic">
    <w:name w:val="italic"/>
    <w:uiPriority w:val="99"/>
    <w:rsid w:val="006D272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BC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72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6D272C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customStyle="1" w:styleId="heading-01">
    <w:name w:val="heading-01"/>
    <w:basedOn w:val="Normal"/>
    <w:uiPriority w:val="99"/>
    <w:rsid w:val="006D272C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character" w:customStyle="1" w:styleId="italic">
    <w:name w:val="italic"/>
    <w:uiPriority w:val="99"/>
    <w:rsid w:val="006D272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B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2019-06-17T11:05:00Z</dcterms:created>
  <dcterms:modified xsi:type="dcterms:W3CDTF">2019-10-16T07:50:00Z</dcterms:modified>
</cp:coreProperties>
</file>